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ЕГО ПРЕОСВЯЩЕНСТВУ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ПРЕОСВЯЩЕННЕЙШЕМУ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КИРИЛЛУ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ЕПИСКОПУ СЕРГИЕВО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ПОСАДСКОМУ И ДМИТРОВСКОМУ</w:t>
      </w:r>
    </w:p>
    <w:tbl>
      <w:tblPr>
        <w:tblW w:w="9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2"/>
      </w:tblGrid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98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_______________________________________________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                                   </w:t>
            </w:r>
            <w:r>
              <w:rPr>
                <w:rFonts w:ascii="Times New Roman" w:hAnsi="Times New Roman" w:hint="default"/>
                <w:i w:val="0"/>
                <w:iCs w:val="0"/>
                <w:sz w:val="28"/>
                <w:szCs w:val="28"/>
                <w:rtl w:val="0"/>
                <w:lang w:val="ru-RU"/>
              </w:rPr>
              <w:t>православного вероисповедания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дрес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____________________________________________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елефон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__________________________________________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____________________________________________</w:t>
            </w:r>
          </w:p>
        </w:tc>
      </w:tr>
    </w:tbl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ПРОШЕНИЕ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Прошу Ваше Преосвященство благословить венчание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________________________________________________________________________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вторым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третьим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браком с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__________________________________________________________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православного вероисповедания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Ранее я состоял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имевшем государственную регистрацию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________________________________________________________________________</w:t>
      </w:r>
    </w:p>
    <w:p>
      <w:pPr>
        <w:pStyle w:val="Normal.0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венчаном или невенчаном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браке с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бывшего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супруга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Мною предоставлены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свидетельство о заключении брака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расторжении брака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паспорт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кем и когда выдан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 прописке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widowControl w:val="0"/>
        <w:spacing w:line="240" w:lineRule="auto"/>
        <w:ind w:left="0" w:firstLine="0"/>
        <w:jc w:val="both"/>
      </w:pPr>
    </w:p>
    <w:p>
      <w:pPr>
        <w:pStyle w:val="List Paragraph"/>
        <w:widowControl w:val="0"/>
        <w:spacing w:line="240" w:lineRule="auto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ru-RU"/>
        </w:rPr>
        <w:t>: ________________________                           _______________________/ __________________________</w:t>
      </w:r>
    </w:p>
    <w:p>
      <w:pPr>
        <w:pStyle w:val="List Paragraph"/>
        <w:widowControl w:val="0"/>
        <w:spacing w:line="240" w:lineRule="auto"/>
        <w:ind w:left="0" w:firstLine="0"/>
        <w:jc w:val="center"/>
      </w:pPr>
      <w:r>
        <w:rPr>
          <w:rFonts w:ascii="Times New Roman" w:hAnsi="Times New Roman" w:hint="default"/>
          <w:rtl w:val="0"/>
          <w:lang w:val="ru-RU"/>
        </w:rPr>
        <w:t xml:space="preserve">                                                                            подпись и расшифровка</w:t>
      </w:r>
    </w:p>
    <w:sectPr>
      <w:headerReference w:type="default" r:id="rId4"/>
      <w:footerReference w:type="default" r:id="rId5"/>
      <w:pgSz w:w="11900" w:h="16840" w:orient="portrait"/>
      <w:pgMar w:top="284" w:right="707" w:bottom="142" w:left="992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